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4B77" w14:textId="77777777" w:rsidR="00C553E3" w:rsidRDefault="003C4E4F">
      <w:pPr>
        <w:rPr>
          <w:rFonts w:ascii="Arial" w:hAnsi="Arial" w:cs="Arial"/>
          <w:b/>
          <w:sz w:val="32"/>
          <w:szCs w:val="32"/>
        </w:rPr>
      </w:pPr>
      <w:r>
        <w:t xml:space="preserve">                        </w:t>
      </w:r>
      <w:r>
        <w:rPr>
          <w:rFonts w:ascii="Arial" w:hAnsi="Arial" w:cs="Arial"/>
          <w:b/>
          <w:sz w:val="32"/>
          <w:szCs w:val="32"/>
        </w:rPr>
        <w:t>Myslivecký kurz pro začínající myslivce</w:t>
      </w:r>
    </w:p>
    <w:p w14:paraId="5093EFF2" w14:textId="2190A240" w:rsidR="00C553E3" w:rsidRDefault="003C4E4F">
      <w:pPr>
        <w:rPr>
          <w:rFonts w:ascii="Arial" w:hAnsi="Arial" w:cs="Arial"/>
          <w:b/>
          <w:sz w:val="32"/>
          <w:szCs w:val="32"/>
        </w:rPr>
      </w:pPr>
      <w:r>
        <w:rPr>
          <w:rFonts w:ascii="Arial" w:hAnsi="Arial" w:cs="Arial"/>
          <w:b/>
          <w:sz w:val="32"/>
          <w:szCs w:val="32"/>
        </w:rPr>
        <w:t xml:space="preserve">                               v </w:t>
      </w:r>
      <w:proofErr w:type="gramStart"/>
      <w:r>
        <w:rPr>
          <w:rFonts w:ascii="Arial" w:hAnsi="Arial" w:cs="Arial"/>
          <w:b/>
          <w:sz w:val="32"/>
          <w:szCs w:val="32"/>
        </w:rPr>
        <w:t>roce  202</w:t>
      </w:r>
      <w:r w:rsidR="00056418">
        <w:rPr>
          <w:rFonts w:ascii="Arial" w:hAnsi="Arial" w:cs="Arial"/>
          <w:b/>
          <w:sz w:val="32"/>
          <w:szCs w:val="32"/>
        </w:rPr>
        <w:t>5</w:t>
      </w:r>
      <w:proofErr w:type="gramEnd"/>
      <w:r w:rsidR="004B5910">
        <w:rPr>
          <w:rFonts w:ascii="Arial" w:hAnsi="Arial" w:cs="Arial"/>
          <w:b/>
          <w:sz w:val="32"/>
          <w:szCs w:val="32"/>
        </w:rPr>
        <w:t xml:space="preserve"> </w:t>
      </w:r>
      <w:r w:rsidR="00411229">
        <w:rPr>
          <w:rFonts w:ascii="Arial" w:hAnsi="Arial" w:cs="Arial"/>
          <w:b/>
          <w:sz w:val="32"/>
          <w:szCs w:val="32"/>
        </w:rPr>
        <w:t>–</w:t>
      </w:r>
      <w:r w:rsidR="004B5910">
        <w:rPr>
          <w:rFonts w:ascii="Arial" w:hAnsi="Arial" w:cs="Arial"/>
          <w:b/>
          <w:sz w:val="32"/>
          <w:szCs w:val="32"/>
        </w:rPr>
        <w:t xml:space="preserve"> 2026</w:t>
      </w:r>
    </w:p>
    <w:p w14:paraId="3E21D0AC" w14:textId="1A43F2AC" w:rsidR="00411229" w:rsidRPr="00411229" w:rsidRDefault="00411229">
      <w:pPr>
        <w:rPr>
          <w:rFonts w:cs="Arial"/>
          <w:b/>
          <w:sz w:val="40"/>
          <w:szCs w:val="40"/>
        </w:rPr>
      </w:pPr>
      <w:r>
        <w:rPr>
          <w:rFonts w:ascii="Arial" w:hAnsi="Arial" w:cs="Arial"/>
          <w:b/>
          <w:sz w:val="32"/>
          <w:szCs w:val="32"/>
        </w:rPr>
        <w:t xml:space="preserve">           </w:t>
      </w:r>
      <w:proofErr w:type="gramStart"/>
      <w:r w:rsidRPr="00411229">
        <w:rPr>
          <w:rFonts w:cs="Arial"/>
          <w:b/>
          <w:sz w:val="40"/>
          <w:szCs w:val="40"/>
        </w:rPr>
        <w:t>Zahájení  kurzu</w:t>
      </w:r>
      <w:proofErr w:type="gramEnd"/>
      <w:r w:rsidRPr="00411229">
        <w:rPr>
          <w:rFonts w:cs="Arial"/>
          <w:b/>
          <w:sz w:val="40"/>
          <w:szCs w:val="40"/>
        </w:rPr>
        <w:t xml:space="preserve"> 7.2.202</w:t>
      </w:r>
      <w:r>
        <w:rPr>
          <w:rFonts w:cs="Arial"/>
          <w:b/>
          <w:sz w:val="40"/>
          <w:szCs w:val="40"/>
        </w:rPr>
        <w:t>5</w:t>
      </w:r>
      <w:r w:rsidRPr="00411229">
        <w:rPr>
          <w:rFonts w:cs="Arial"/>
          <w:b/>
          <w:sz w:val="40"/>
          <w:szCs w:val="40"/>
        </w:rPr>
        <w:t xml:space="preserve"> v 16.00 hodin</w:t>
      </w:r>
    </w:p>
    <w:p w14:paraId="5668E55D" w14:textId="77777777" w:rsidR="00C553E3" w:rsidRDefault="003C4E4F">
      <w:pPr>
        <w:rPr>
          <w:rFonts w:ascii="Arial" w:hAnsi="Arial" w:cs="Arial"/>
          <w:b/>
          <w:sz w:val="24"/>
          <w:szCs w:val="24"/>
        </w:rPr>
      </w:pPr>
      <w:r>
        <w:rPr>
          <w:rFonts w:ascii="Arial" w:hAnsi="Arial" w:cs="Arial"/>
          <w:b/>
          <w:sz w:val="24"/>
          <w:szCs w:val="24"/>
        </w:rPr>
        <w:t xml:space="preserve">            Okresní myslivecká rada ČMMJ v Tachově připravuje konání </w:t>
      </w:r>
    </w:p>
    <w:p w14:paraId="11340172" w14:textId="77777777" w:rsidR="00C553E3" w:rsidRDefault="003C4E4F">
      <w:pPr>
        <w:rPr>
          <w:rFonts w:ascii="Arial" w:hAnsi="Arial" w:cs="Arial"/>
          <w:b/>
          <w:sz w:val="24"/>
          <w:szCs w:val="24"/>
        </w:rPr>
      </w:pPr>
      <w:r>
        <w:rPr>
          <w:rFonts w:ascii="Arial" w:hAnsi="Arial" w:cs="Arial"/>
          <w:b/>
          <w:sz w:val="24"/>
          <w:szCs w:val="24"/>
        </w:rPr>
        <w:t xml:space="preserve">      mysliveckého kurzu pro začínající myslivce  - kurz adeptů myslivosti.</w:t>
      </w:r>
    </w:p>
    <w:p w14:paraId="13283208" w14:textId="7A25B8C6" w:rsidR="00C553E3" w:rsidRDefault="003C4E4F">
      <w:pPr>
        <w:rPr>
          <w:rFonts w:ascii="Arial" w:hAnsi="Arial" w:cs="Arial"/>
          <w:b/>
          <w:sz w:val="24"/>
          <w:szCs w:val="24"/>
        </w:rPr>
      </w:pPr>
      <w:r>
        <w:t xml:space="preserve">Milujete přírodu a dokážete si představit, že byste v ní trávili také více času tím, že budete pečovat o </w:t>
      </w:r>
      <w:proofErr w:type="gramStart"/>
      <w:r>
        <w:t>zvěř ,</w:t>
      </w:r>
      <w:proofErr w:type="gramEnd"/>
      <w:r>
        <w:t xml:space="preserve"> přírodu jako celek? Možná </w:t>
      </w:r>
      <w:proofErr w:type="gramStart"/>
      <w:r>
        <w:t>by</w:t>
      </w:r>
      <w:r w:rsidR="00FE126E">
        <w:t xml:space="preserve"> j</w:t>
      </w:r>
      <w:r>
        <w:t>ste</w:t>
      </w:r>
      <w:proofErr w:type="gramEnd"/>
      <w:r>
        <w:t xml:space="preserve"> se měli přidat do řad českých myslivců. Ale jak na to? Nevyhnete se poměrně náročnému kurzu ukončenému absolvováním zkoušek. Zároveň byste měli vědět, že myslivec a lovec není totéž. Absolvováním kurzu zvýšíte odborné znalosti ze sedmi předmětů (</w:t>
      </w:r>
      <w:r w:rsidR="00804ED2">
        <w:t>tradice a historie myslivosti</w:t>
      </w:r>
      <w:r>
        <w:t xml:space="preserve">, právních předpisů, zoologie, chovu zvěře, kynologie, loveckých zbraní a v neposlední řadě </w:t>
      </w:r>
      <w:r w:rsidR="00804ED2">
        <w:t>lovectví a</w:t>
      </w:r>
      <w:r>
        <w:t xml:space="preserve"> způsoby lovu zvěře).</w:t>
      </w:r>
    </w:p>
    <w:p w14:paraId="0814188E" w14:textId="77777777" w:rsidR="00C553E3" w:rsidRDefault="003C4E4F">
      <w:pPr>
        <w:spacing w:beforeAutospacing="1" w:afterAutospacing="1" w:line="240" w:lineRule="auto"/>
        <w:rPr>
          <w:rFonts w:eastAsia="Times New Roman" w:cs="Times New Roman"/>
          <w:lang w:eastAsia="cs-CZ"/>
        </w:rPr>
      </w:pPr>
      <w:r>
        <w:rPr>
          <w:rFonts w:eastAsia="Times New Roman" w:cs="Times New Roman"/>
          <w:lang w:eastAsia="cs-CZ"/>
        </w:rPr>
        <w:t>Chcete-li absolvovat kurz a složit zkoušku z myslivosti:</w:t>
      </w:r>
    </w:p>
    <w:p w14:paraId="05FEA32E" w14:textId="286C06E0" w:rsidR="00C553E3" w:rsidRDefault="003C4E4F">
      <w:pPr>
        <w:numPr>
          <w:ilvl w:val="0"/>
          <w:numId w:val="1"/>
        </w:numPr>
        <w:spacing w:beforeAutospacing="1" w:after="0" w:line="240" w:lineRule="auto"/>
        <w:rPr>
          <w:rFonts w:eastAsia="Times New Roman" w:cs="Times New Roman"/>
          <w:lang w:eastAsia="cs-CZ"/>
        </w:rPr>
      </w:pPr>
      <w:r>
        <w:rPr>
          <w:rFonts w:eastAsia="Times New Roman" w:cs="Times New Roman"/>
          <w:lang w:eastAsia="cs-CZ"/>
        </w:rPr>
        <w:t xml:space="preserve">Najděte ve svém blízkém či vzdálenějším okolí </w:t>
      </w:r>
      <w:hyperlink r:id="rId6">
        <w:r>
          <w:rPr>
            <w:rFonts w:eastAsia="Times New Roman" w:cs="Times New Roman"/>
            <w:color w:val="0000FF"/>
            <w:u w:val="single"/>
            <w:lang w:eastAsia="cs-CZ"/>
          </w:rPr>
          <w:t>okresní myslivecký spolek</w:t>
        </w:r>
      </w:hyperlink>
      <w:r>
        <w:rPr>
          <w:rFonts w:eastAsia="Times New Roman" w:cs="Times New Roman"/>
          <w:lang w:eastAsia="cs-CZ"/>
        </w:rPr>
        <w:t xml:space="preserve">, jenž pořádá kurz myslivosti v termínu a za podmínek, které vám vyhovují. Veškeré informace zjistíte telefonicky u </w:t>
      </w:r>
      <w:proofErr w:type="gramStart"/>
      <w:r>
        <w:rPr>
          <w:rFonts w:eastAsia="Times New Roman" w:cs="Times New Roman"/>
          <w:lang w:eastAsia="cs-CZ"/>
        </w:rPr>
        <w:t>jednatel</w:t>
      </w:r>
      <w:r w:rsidR="004B5910">
        <w:rPr>
          <w:rFonts w:eastAsia="Times New Roman" w:cs="Times New Roman"/>
          <w:lang w:eastAsia="cs-CZ"/>
        </w:rPr>
        <w:t>ky  -</w:t>
      </w:r>
      <w:proofErr w:type="gramEnd"/>
      <w:r w:rsidR="004B5910">
        <w:rPr>
          <w:rFonts w:eastAsia="Times New Roman" w:cs="Times New Roman"/>
          <w:lang w:eastAsia="cs-CZ"/>
        </w:rPr>
        <w:t xml:space="preserve"> mobil 724 231 412 nebo u předsedy OMS 724 231 427</w:t>
      </w:r>
      <w:r>
        <w:rPr>
          <w:rFonts w:eastAsia="Times New Roman" w:cs="Times New Roman"/>
          <w:lang w:eastAsia="cs-CZ"/>
        </w:rPr>
        <w:t xml:space="preserve"> </w:t>
      </w:r>
    </w:p>
    <w:p w14:paraId="14C6D9E8" w14:textId="2948B1AD" w:rsidR="00C553E3" w:rsidRDefault="003C4E4F">
      <w:pPr>
        <w:numPr>
          <w:ilvl w:val="0"/>
          <w:numId w:val="1"/>
        </w:numPr>
        <w:spacing w:after="0" w:line="240" w:lineRule="auto"/>
        <w:rPr>
          <w:rFonts w:eastAsia="Times New Roman" w:cs="Times New Roman"/>
          <w:lang w:eastAsia="cs-CZ"/>
        </w:rPr>
      </w:pPr>
      <w:r>
        <w:rPr>
          <w:rFonts w:eastAsia="Times New Roman" w:cs="Times New Roman"/>
          <w:lang w:eastAsia="cs-CZ"/>
        </w:rPr>
        <w:t>Přihlášky</w:t>
      </w:r>
      <w:r w:rsidR="004B5910">
        <w:rPr>
          <w:rFonts w:eastAsia="Times New Roman" w:cs="Times New Roman"/>
          <w:lang w:eastAsia="cs-CZ"/>
        </w:rPr>
        <w:t xml:space="preserve"> je přílohou </w:t>
      </w:r>
      <w:proofErr w:type="gramStart"/>
      <w:r w:rsidR="004B5910">
        <w:rPr>
          <w:rFonts w:eastAsia="Times New Roman" w:cs="Times New Roman"/>
          <w:lang w:eastAsia="cs-CZ"/>
        </w:rPr>
        <w:t>a  mohou</w:t>
      </w:r>
      <w:proofErr w:type="gramEnd"/>
      <w:r w:rsidR="004B5910">
        <w:rPr>
          <w:rFonts w:eastAsia="Times New Roman" w:cs="Times New Roman"/>
          <w:lang w:eastAsia="cs-CZ"/>
        </w:rPr>
        <w:t xml:space="preserve"> se donést osobně, </w:t>
      </w:r>
      <w:r>
        <w:rPr>
          <w:rFonts w:eastAsia="Times New Roman" w:cs="Times New Roman"/>
          <w:lang w:eastAsia="cs-CZ"/>
        </w:rPr>
        <w:t xml:space="preserve"> zas</w:t>
      </w:r>
      <w:r w:rsidR="004B5910">
        <w:rPr>
          <w:rFonts w:eastAsia="Times New Roman" w:cs="Times New Roman"/>
          <w:lang w:eastAsia="cs-CZ"/>
        </w:rPr>
        <w:t>lat</w:t>
      </w:r>
      <w:r>
        <w:rPr>
          <w:rFonts w:eastAsia="Times New Roman" w:cs="Times New Roman"/>
          <w:lang w:eastAsia="cs-CZ"/>
        </w:rPr>
        <w:t xml:space="preserve"> poštou nebo elektronicky.</w:t>
      </w:r>
    </w:p>
    <w:p w14:paraId="2BA2439E" w14:textId="61DDBF1A" w:rsidR="00C553E3" w:rsidRDefault="003C4E4F">
      <w:pPr>
        <w:numPr>
          <w:ilvl w:val="0"/>
          <w:numId w:val="1"/>
        </w:numPr>
        <w:spacing w:after="0" w:line="240" w:lineRule="auto"/>
        <w:rPr>
          <w:rFonts w:eastAsia="Times New Roman" w:cs="Times New Roman"/>
          <w:lang w:eastAsia="cs-CZ"/>
        </w:rPr>
      </w:pPr>
      <w:r>
        <w:rPr>
          <w:rFonts w:eastAsia="Times New Roman" w:cs="Times New Roman"/>
          <w:lang w:eastAsia="cs-CZ"/>
        </w:rPr>
        <w:t xml:space="preserve">Najděte ve svém okolí honitbu, v níž absolvujete </w:t>
      </w:r>
      <w:r>
        <w:rPr>
          <w:rFonts w:eastAsia="Times New Roman" w:cs="Times New Roman"/>
          <w:u w:val="single"/>
          <w:lang w:eastAsia="cs-CZ"/>
        </w:rPr>
        <w:t>povinnou</w:t>
      </w:r>
      <w:r>
        <w:rPr>
          <w:rFonts w:eastAsia="Times New Roman" w:cs="Times New Roman"/>
          <w:lang w:eastAsia="cs-CZ"/>
        </w:rPr>
        <w:t xml:space="preserve"> roční praxi. Uživateli honiteb jsou většinou myslivecké spolky. Nemáte-li osobní kontakty, obraťte se na OMS, který vám praxi může zprostředkovat. Na praxi </w:t>
      </w:r>
      <w:proofErr w:type="gramStart"/>
      <w:r>
        <w:rPr>
          <w:rFonts w:eastAsia="Times New Roman" w:cs="Times New Roman"/>
          <w:lang w:eastAsia="cs-CZ"/>
        </w:rPr>
        <w:t>by</w:t>
      </w:r>
      <w:r w:rsidR="004B5910">
        <w:rPr>
          <w:rFonts w:eastAsia="Times New Roman" w:cs="Times New Roman"/>
          <w:lang w:eastAsia="cs-CZ"/>
        </w:rPr>
        <w:t xml:space="preserve"> j</w:t>
      </w:r>
      <w:r>
        <w:rPr>
          <w:rFonts w:eastAsia="Times New Roman" w:cs="Times New Roman"/>
          <w:lang w:eastAsia="cs-CZ"/>
        </w:rPr>
        <w:t>ste</w:t>
      </w:r>
      <w:proofErr w:type="gramEnd"/>
      <w:r>
        <w:rPr>
          <w:rFonts w:eastAsia="Times New Roman" w:cs="Times New Roman"/>
          <w:lang w:eastAsia="cs-CZ"/>
        </w:rPr>
        <w:t xml:space="preserve"> měli nastoupit krátce po započetí kurzu. V jejím rámci </w:t>
      </w:r>
      <w:proofErr w:type="gramStart"/>
      <w:r>
        <w:rPr>
          <w:rFonts w:eastAsia="Times New Roman" w:cs="Times New Roman"/>
          <w:lang w:eastAsia="cs-CZ"/>
        </w:rPr>
        <w:t>by</w:t>
      </w:r>
      <w:r w:rsidR="004B5910">
        <w:rPr>
          <w:rFonts w:eastAsia="Times New Roman" w:cs="Times New Roman"/>
          <w:lang w:eastAsia="cs-CZ"/>
        </w:rPr>
        <w:t xml:space="preserve"> jste</w:t>
      </w:r>
      <w:proofErr w:type="gramEnd"/>
      <w:r>
        <w:rPr>
          <w:rFonts w:eastAsia="Times New Roman" w:cs="Times New Roman"/>
          <w:lang w:eastAsia="cs-CZ"/>
        </w:rPr>
        <w:t xml:space="preserve"> si měli vyzkoušet všechny myslivecké činnosti.</w:t>
      </w:r>
    </w:p>
    <w:p w14:paraId="0B08CFEE" w14:textId="5A8FEB12" w:rsidR="00C553E3" w:rsidRDefault="003C4E4F">
      <w:pPr>
        <w:numPr>
          <w:ilvl w:val="0"/>
          <w:numId w:val="1"/>
        </w:numPr>
        <w:spacing w:after="0" w:line="240" w:lineRule="auto"/>
        <w:rPr>
          <w:rFonts w:eastAsia="Times New Roman" w:cs="Times New Roman"/>
          <w:lang w:eastAsia="cs-CZ"/>
        </w:rPr>
      </w:pPr>
      <w:r>
        <w:rPr>
          <w:rFonts w:eastAsia="Times New Roman" w:cs="Times New Roman"/>
          <w:lang w:eastAsia="cs-CZ"/>
        </w:rPr>
        <w:t xml:space="preserve">Po roční </w:t>
      </w:r>
      <w:proofErr w:type="gramStart"/>
      <w:r>
        <w:rPr>
          <w:rFonts w:eastAsia="Times New Roman" w:cs="Times New Roman"/>
          <w:lang w:eastAsia="cs-CZ"/>
        </w:rPr>
        <w:t xml:space="preserve">praxi </w:t>
      </w:r>
      <w:r w:rsidR="004B5910">
        <w:rPr>
          <w:rFonts w:eastAsia="Times New Roman" w:cs="Times New Roman"/>
          <w:lang w:eastAsia="cs-CZ"/>
        </w:rPr>
        <w:t xml:space="preserve"> (</w:t>
      </w:r>
      <w:proofErr w:type="gramEnd"/>
      <w:r w:rsidR="004B5910">
        <w:rPr>
          <w:rFonts w:eastAsia="Times New Roman" w:cs="Times New Roman"/>
          <w:lang w:eastAsia="cs-CZ"/>
        </w:rPr>
        <w:t xml:space="preserve">povinnost ze zákona o myslivosti) </w:t>
      </w:r>
      <w:r>
        <w:rPr>
          <w:rFonts w:eastAsia="Times New Roman" w:cs="Times New Roman"/>
          <w:lang w:eastAsia="cs-CZ"/>
        </w:rPr>
        <w:t>následuje zkouška z myslivosti. Připravte se poctivě.</w:t>
      </w:r>
    </w:p>
    <w:p w14:paraId="6C1D9488" w14:textId="5423259E" w:rsidR="00C553E3" w:rsidRDefault="003C4E4F">
      <w:pPr>
        <w:numPr>
          <w:ilvl w:val="1"/>
          <w:numId w:val="1"/>
        </w:numPr>
        <w:spacing w:after="0" w:line="240" w:lineRule="auto"/>
        <w:rPr>
          <w:rFonts w:eastAsia="Times New Roman" w:cs="Times New Roman"/>
          <w:lang w:eastAsia="cs-CZ"/>
        </w:rPr>
      </w:pPr>
      <w:r>
        <w:rPr>
          <w:rFonts w:eastAsia="Times New Roman" w:cs="Times New Roman"/>
          <w:lang w:eastAsia="cs-CZ"/>
        </w:rPr>
        <w:t xml:space="preserve">Pokud zkoušku složíte, </w:t>
      </w:r>
      <w:r w:rsidR="004B5910">
        <w:rPr>
          <w:rFonts w:eastAsia="Times New Roman" w:cs="Times New Roman"/>
          <w:lang w:eastAsia="cs-CZ"/>
        </w:rPr>
        <w:t>můžete se stát</w:t>
      </w:r>
      <w:r>
        <w:rPr>
          <w:rFonts w:eastAsia="Times New Roman" w:cs="Times New Roman"/>
          <w:lang w:eastAsia="cs-CZ"/>
        </w:rPr>
        <w:t xml:space="preserve"> členem </w:t>
      </w:r>
      <w:hyperlink r:id="rId7">
        <w:r>
          <w:rPr>
            <w:rFonts w:eastAsia="Times New Roman" w:cs="Times New Roman"/>
            <w:color w:val="0000FF"/>
            <w:u w:val="single"/>
            <w:lang w:eastAsia="cs-CZ"/>
          </w:rPr>
          <w:t>Českomoravské myslivecké jednoty</w:t>
        </w:r>
      </w:hyperlink>
      <w:r>
        <w:rPr>
          <w:rFonts w:eastAsia="Times New Roman" w:cs="Times New Roman"/>
          <w:lang w:eastAsia="cs-CZ"/>
        </w:rPr>
        <w:t xml:space="preserve">, </w:t>
      </w:r>
      <w:r w:rsidR="004B5910">
        <w:rPr>
          <w:rFonts w:eastAsia="Times New Roman" w:cs="Times New Roman"/>
          <w:lang w:eastAsia="cs-CZ"/>
        </w:rPr>
        <w:t xml:space="preserve">prostřednictvím okresního mysliveckého spolku, který si vyberete (bydliště, zaměstnání atd.), </w:t>
      </w:r>
      <w:r>
        <w:rPr>
          <w:rFonts w:eastAsia="Times New Roman" w:cs="Times New Roman"/>
          <w:lang w:eastAsia="cs-CZ"/>
        </w:rPr>
        <w:t xml:space="preserve">čímž získáte zákonné pojištění. Na úřadu své obce s rozšířenou působností (nejčastěji odbor životního prostředí) pak požádejte o vydání loveckého lístku. Pro získání loveckého lístku musíte </w:t>
      </w:r>
      <w:proofErr w:type="gramStart"/>
      <w:r>
        <w:rPr>
          <w:rFonts w:eastAsia="Times New Roman" w:cs="Times New Roman"/>
          <w:lang w:eastAsia="cs-CZ"/>
        </w:rPr>
        <w:t>být  bezúhonní</w:t>
      </w:r>
      <w:proofErr w:type="gramEnd"/>
      <w:r>
        <w:rPr>
          <w:rFonts w:eastAsia="Times New Roman" w:cs="Times New Roman"/>
          <w:lang w:eastAsia="cs-CZ"/>
        </w:rPr>
        <w:t>.</w:t>
      </w:r>
    </w:p>
    <w:p w14:paraId="45D812A7" w14:textId="77777777" w:rsidR="00C553E3" w:rsidRDefault="003C4E4F">
      <w:pPr>
        <w:numPr>
          <w:ilvl w:val="1"/>
          <w:numId w:val="1"/>
        </w:numPr>
        <w:spacing w:after="0" w:line="240" w:lineRule="auto"/>
        <w:rPr>
          <w:rFonts w:eastAsia="Times New Roman" w:cs="Times New Roman"/>
          <w:lang w:eastAsia="cs-CZ"/>
        </w:rPr>
      </w:pPr>
      <w:r>
        <w:rPr>
          <w:rFonts w:eastAsia="Times New Roman" w:cs="Times New Roman"/>
          <w:lang w:eastAsia="cs-CZ"/>
        </w:rPr>
        <w:t>Nesplníte-li u zkoušky jeden předmět, můžete se zúčastnit opravného termínu, který organizátor zkoušky vypíše. Nesplníte-li však více předmětů, musíte celý kurz absolvovat znovu.</w:t>
      </w:r>
    </w:p>
    <w:p w14:paraId="0D506437" w14:textId="77777777" w:rsidR="00C553E3" w:rsidRDefault="003C4E4F">
      <w:pPr>
        <w:numPr>
          <w:ilvl w:val="1"/>
          <w:numId w:val="1"/>
        </w:numPr>
        <w:spacing w:afterAutospacing="1" w:line="240" w:lineRule="auto"/>
        <w:rPr>
          <w:rFonts w:eastAsia="Times New Roman" w:cs="Times New Roman"/>
          <w:lang w:eastAsia="cs-CZ"/>
        </w:rPr>
      </w:pPr>
      <w:r>
        <w:rPr>
          <w:rFonts w:eastAsia="Times New Roman" w:cs="Times New Roman"/>
          <w:lang w:eastAsia="cs-CZ"/>
        </w:rPr>
        <w:t>Počítejte, že musíte složit i zkoušku na získání zbrojního průkazu u Policie ČR.</w:t>
      </w:r>
    </w:p>
    <w:p w14:paraId="602159C3" w14:textId="77777777" w:rsidR="00C553E3" w:rsidRDefault="003C4E4F">
      <w:pPr>
        <w:spacing w:beforeAutospacing="1" w:afterAutospacing="1" w:line="240" w:lineRule="auto"/>
        <w:rPr>
          <w:rFonts w:eastAsia="Times New Roman" w:cs="Times New Roman"/>
          <w:lang w:eastAsia="cs-CZ"/>
        </w:rPr>
      </w:pPr>
      <w:r>
        <w:rPr>
          <w:rFonts w:eastAsia="Times New Roman" w:cs="Times New Roman"/>
          <w:lang w:eastAsia="cs-CZ"/>
        </w:rPr>
        <w:t>Kurz myslivosti (včetně zkoušky) nemusíte absolvovat, pokud jste ji složili na vysoké škole, na které se vyučuje myslivost, nebo jste žákem, posluchačem nebo absolventem střední nebo vyšší odborné školy, na které je myslivost studijním oborem nebo povinným vyučovacím předmětem.</w:t>
      </w:r>
    </w:p>
    <w:p w14:paraId="38108F1C" w14:textId="21CF23A6" w:rsidR="00C553E3" w:rsidRDefault="003C4E4F">
      <w:pPr>
        <w:rPr>
          <w:rFonts w:eastAsia="Times New Roman" w:cs="Times New Roman"/>
          <w:lang w:eastAsia="cs-CZ"/>
        </w:rPr>
      </w:pPr>
      <w:r>
        <w:rPr>
          <w:rFonts w:cs="Arial"/>
        </w:rPr>
        <w:t xml:space="preserve">Uchazeč podává </w:t>
      </w:r>
      <w:r w:rsidR="004B5910">
        <w:rPr>
          <w:rFonts w:cs="Arial"/>
        </w:rPr>
        <w:t xml:space="preserve">písemnou </w:t>
      </w:r>
      <w:r>
        <w:rPr>
          <w:rFonts w:cs="Arial"/>
        </w:rPr>
        <w:t xml:space="preserve">přihlášku u </w:t>
      </w:r>
      <w:r w:rsidRPr="004B5910">
        <w:rPr>
          <w:rFonts w:cs="Arial"/>
          <w:b/>
          <w:bCs/>
          <w:sz w:val="24"/>
          <w:szCs w:val="24"/>
        </w:rPr>
        <w:t xml:space="preserve">OMS </w:t>
      </w:r>
      <w:proofErr w:type="gramStart"/>
      <w:r w:rsidRPr="004B5910">
        <w:rPr>
          <w:rFonts w:cs="Arial"/>
          <w:b/>
          <w:bCs/>
          <w:sz w:val="24"/>
          <w:szCs w:val="24"/>
        </w:rPr>
        <w:t>Tachov  do</w:t>
      </w:r>
      <w:proofErr w:type="gramEnd"/>
      <w:r w:rsidRPr="004B5910">
        <w:rPr>
          <w:rFonts w:cs="Arial"/>
          <w:b/>
          <w:bCs/>
          <w:sz w:val="24"/>
          <w:szCs w:val="24"/>
        </w:rPr>
        <w:t xml:space="preserve"> </w:t>
      </w:r>
      <w:r w:rsidR="00411229">
        <w:rPr>
          <w:rFonts w:cs="Arial"/>
          <w:b/>
          <w:bCs/>
          <w:sz w:val="24"/>
          <w:szCs w:val="24"/>
        </w:rPr>
        <w:t>15.1.</w:t>
      </w:r>
      <w:r>
        <w:rPr>
          <w:rFonts w:cs="Arial"/>
        </w:rPr>
        <w:t xml:space="preserve">, </w:t>
      </w:r>
      <w:r>
        <w:rPr>
          <w:rFonts w:cs="Arial"/>
          <w:b/>
        </w:rPr>
        <w:t xml:space="preserve">později však po dotazu na tel. čísle 724 231 412 u </w:t>
      </w:r>
      <w:r w:rsidR="00056418">
        <w:rPr>
          <w:rFonts w:cs="Arial"/>
          <w:b/>
        </w:rPr>
        <w:t xml:space="preserve">jednatelky </w:t>
      </w:r>
      <w:r>
        <w:rPr>
          <w:rFonts w:cs="Arial"/>
          <w:b/>
        </w:rPr>
        <w:t xml:space="preserve"> </w:t>
      </w:r>
      <w:proofErr w:type="spellStart"/>
      <w:r>
        <w:rPr>
          <w:rFonts w:cs="Arial"/>
          <w:b/>
        </w:rPr>
        <w:t>OMSu</w:t>
      </w:r>
      <w:proofErr w:type="spellEnd"/>
      <w:r>
        <w:rPr>
          <w:rFonts w:cs="Arial"/>
          <w:b/>
        </w:rPr>
        <w:t xml:space="preserve"> </w:t>
      </w:r>
      <w:r w:rsidR="00DE6361">
        <w:rPr>
          <w:rFonts w:cs="Arial"/>
          <w:b/>
        </w:rPr>
        <w:t xml:space="preserve"> nebo předsedy</w:t>
      </w:r>
      <w:r w:rsidR="004B5910">
        <w:rPr>
          <w:rFonts w:cs="Arial"/>
          <w:b/>
        </w:rPr>
        <w:t xml:space="preserve"> OMS</w:t>
      </w:r>
      <w:r w:rsidR="00DE6361">
        <w:rPr>
          <w:rFonts w:cs="Arial"/>
          <w:b/>
        </w:rPr>
        <w:t xml:space="preserve"> na tel. č. 724 231 427, </w:t>
      </w:r>
      <w:r>
        <w:rPr>
          <w:rFonts w:cs="Arial"/>
          <w:b/>
        </w:rPr>
        <w:t xml:space="preserve">ale </w:t>
      </w:r>
      <w:r w:rsidR="004B5910">
        <w:rPr>
          <w:rFonts w:cs="Arial"/>
          <w:b/>
        </w:rPr>
        <w:t>nejpozději v den zahájení kurzu</w:t>
      </w:r>
      <w:r>
        <w:rPr>
          <w:rFonts w:cs="Arial"/>
          <w:b/>
        </w:rPr>
        <w:t xml:space="preserve"> </w:t>
      </w:r>
      <w:r w:rsidR="00DE6361">
        <w:rPr>
          <w:rFonts w:cs="Arial"/>
          <w:b/>
        </w:rPr>
        <w:t>.</w:t>
      </w:r>
      <w:r>
        <w:rPr>
          <w:rFonts w:cs="Arial"/>
        </w:rPr>
        <w:t xml:space="preserve">  </w:t>
      </w:r>
      <w:r w:rsidR="004B5910" w:rsidRPr="004B5910">
        <w:rPr>
          <w:rFonts w:cs="Arial"/>
          <w:b/>
          <w:bCs/>
          <w:color w:val="FF0000"/>
          <w:sz w:val="24"/>
          <w:szCs w:val="24"/>
        </w:rPr>
        <w:t>Kurz bude zahájen pouze v případě, že bude přihlášeno min. 5 uchazečů.</w:t>
      </w:r>
      <w:r>
        <w:rPr>
          <w:rFonts w:cs="Arial"/>
        </w:rPr>
        <w:t xml:space="preserve">                                              </w:t>
      </w:r>
    </w:p>
    <w:p w14:paraId="4D01BB37" w14:textId="77777777" w:rsidR="00CA17F3" w:rsidRDefault="003C4E4F">
      <w:pPr>
        <w:rPr>
          <w:rFonts w:cs="Arial"/>
          <w:b/>
          <w:color w:val="FF0000"/>
          <w:sz w:val="24"/>
          <w:szCs w:val="24"/>
        </w:rPr>
      </w:pPr>
      <w:r w:rsidRPr="003C4E4F">
        <w:rPr>
          <w:rFonts w:cs="Arial"/>
          <w:b/>
          <w:color w:val="FF0000"/>
          <w:sz w:val="24"/>
          <w:szCs w:val="24"/>
        </w:rPr>
        <w:t xml:space="preserve">Myslivecký kurz začíná první přednáškou na sekretariátu OMS Tachov, </w:t>
      </w:r>
      <w:proofErr w:type="spellStart"/>
      <w:r w:rsidR="004B5910">
        <w:rPr>
          <w:rFonts w:cs="Arial"/>
          <w:b/>
          <w:color w:val="FF0000"/>
          <w:sz w:val="24"/>
          <w:szCs w:val="24"/>
        </w:rPr>
        <w:t>Stadtrodská</w:t>
      </w:r>
      <w:proofErr w:type="spellEnd"/>
      <w:r w:rsidR="004B5910">
        <w:rPr>
          <w:rFonts w:cs="Arial"/>
          <w:b/>
          <w:color w:val="FF0000"/>
          <w:sz w:val="24"/>
          <w:szCs w:val="24"/>
        </w:rPr>
        <w:t xml:space="preserve"> 1516</w:t>
      </w:r>
      <w:r w:rsidR="00804ED2">
        <w:rPr>
          <w:rFonts w:cs="Arial"/>
          <w:b/>
          <w:color w:val="FF0000"/>
          <w:sz w:val="24"/>
          <w:szCs w:val="24"/>
        </w:rPr>
        <w:t>.</w:t>
      </w:r>
    </w:p>
    <w:p w14:paraId="4ABEDCF2" w14:textId="50439D98" w:rsidR="00C553E3" w:rsidRPr="00CA17F3" w:rsidRDefault="003C4E4F">
      <w:pPr>
        <w:rPr>
          <w:rFonts w:cs="Arial"/>
          <w:b/>
          <w:color w:val="FF0000"/>
          <w:sz w:val="24"/>
          <w:szCs w:val="24"/>
        </w:rPr>
      </w:pPr>
      <w:r w:rsidRPr="00411229">
        <w:rPr>
          <w:rFonts w:cs="Arial"/>
          <w:b/>
          <w:color w:val="00B050"/>
          <w:sz w:val="32"/>
          <w:szCs w:val="32"/>
        </w:rPr>
        <w:lastRenderedPageBreak/>
        <w:t xml:space="preserve">Jak se u nás </w:t>
      </w:r>
      <w:proofErr w:type="gramStart"/>
      <w:r w:rsidRPr="00411229">
        <w:rPr>
          <w:rFonts w:cs="Arial"/>
          <w:b/>
          <w:color w:val="00B050"/>
          <w:sz w:val="32"/>
          <w:szCs w:val="32"/>
        </w:rPr>
        <w:t xml:space="preserve">učí </w:t>
      </w:r>
      <w:r w:rsidR="00EF08B4" w:rsidRPr="00411229">
        <w:rPr>
          <w:rFonts w:cs="Arial"/>
          <w:b/>
          <w:color w:val="00B050"/>
          <w:sz w:val="32"/>
          <w:szCs w:val="32"/>
        </w:rPr>
        <w:t xml:space="preserve"> a</w:t>
      </w:r>
      <w:proofErr w:type="gramEnd"/>
      <w:r w:rsidR="00EF08B4" w:rsidRPr="00411229">
        <w:rPr>
          <w:rFonts w:cs="Arial"/>
          <w:b/>
          <w:color w:val="00B050"/>
          <w:sz w:val="32"/>
          <w:szCs w:val="32"/>
        </w:rPr>
        <w:t xml:space="preserve"> důležité informace pro uchazeče kurzu</w:t>
      </w:r>
      <w:r w:rsidRPr="00411229">
        <w:rPr>
          <w:rFonts w:cs="Arial"/>
          <w:b/>
          <w:color w:val="00B050"/>
          <w:sz w:val="32"/>
          <w:szCs w:val="32"/>
        </w:rPr>
        <w:t>?</w:t>
      </w:r>
    </w:p>
    <w:p w14:paraId="0350DA62" w14:textId="5DA2F3AE" w:rsidR="00C553E3" w:rsidRPr="00411229" w:rsidRDefault="003C4E4F">
      <w:pPr>
        <w:rPr>
          <w:rFonts w:cs="Arial"/>
          <w:b/>
          <w:sz w:val="28"/>
          <w:szCs w:val="28"/>
        </w:rPr>
      </w:pPr>
      <w:r w:rsidRPr="00411229">
        <w:rPr>
          <w:rFonts w:cs="Arial"/>
          <w:b/>
          <w:sz w:val="28"/>
          <w:szCs w:val="28"/>
        </w:rPr>
        <w:t xml:space="preserve">V pátek od 17.00 do 21.00 </w:t>
      </w:r>
      <w:proofErr w:type="gramStart"/>
      <w:r w:rsidRPr="00411229">
        <w:rPr>
          <w:rFonts w:cs="Arial"/>
          <w:b/>
          <w:sz w:val="28"/>
          <w:szCs w:val="28"/>
        </w:rPr>
        <w:t>hodin  a</w:t>
      </w:r>
      <w:proofErr w:type="gramEnd"/>
      <w:r w:rsidRPr="00411229">
        <w:rPr>
          <w:rFonts w:cs="Arial"/>
          <w:b/>
          <w:sz w:val="28"/>
          <w:szCs w:val="28"/>
        </w:rPr>
        <w:t xml:space="preserve"> v sobotu od 8.00 do 12.00 hodin</w:t>
      </w:r>
    </w:p>
    <w:p w14:paraId="75B20453" w14:textId="77777777" w:rsidR="00CA17F3" w:rsidRDefault="003C4E4F" w:rsidP="00CA17F3">
      <w:pPr>
        <w:rPr>
          <w:rFonts w:cs="Arial"/>
          <w:sz w:val="28"/>
          <w:szCs w:val="28"/>
        </w:rPr>
      </w:pPr>
      <w:r w:rsidRPr="00411229">
        <w:rPr>
          <w:rFonts w:cs="Arial"/>
          <w:sz w:val="28"/>
          <w:szCs w:val="28"/>
        </w:rPr>
        <w:t>Zařadit uchazeče do teoretického kurzu a odborné praxe lze pouze tehdy, pokud před termínem konání zkoušek dosáhne věku 15 let,</w:t>
      </w:r>
    </w:p>
    <w:p w14:paraId="7176D6AA" w14:textId="77777777" w:rsidR="00CA17F3" w:rsidRDefault="003C4E4F" w:rsidP="00CA17F3">
      <w:pPr>
        <w:rPr>
          <w:rFonts w:cs="Arial"/>
          <w:sz w:val="28"/>
          <w:szCs w:val="28"/>
        </w:rPr>
      </w:pPr>
      <w:r w:rsidRPr="00411229">
        <w:rPr>
          <w:rFonts w:cs="Arial"/>
          <w:sz w:val="28"/>
          <w:szCs w:val="28"/>
        </w:rPr>
        <w:t xml:space="preserve"> -   teoretický kurz má </w:t>
      </w:r>
      <w:r w:rsidRPr="00411229">
        <w:rPr>
          <w:rFonts w:cs="Arial"/>
          <w:b/>
          <w:bCs/>
          <w:sz w:val="28"/>
          <w:szCs w:val="28"/>
        </w:rPr>
        <w:t xml:space="preserve">rozsah </w:t>
      </w:r>
      <w:r w:rsidR="00411229">
        <w:rPr>
          <w:rFonts w:cs="Arial"/>
          <w:b/>
          <w:bCs/>
          <w:sz w:val="28"/>
          <w:szCs w:val="28"/>
        </w:rPr>
        <w:t>56</w:t>
      </w:r>
      <w:r w:rsidRPr="00411229">
        <w:rPr>
          <w:rFonts w:cs="Arial"/>
          <w:b/>
          <w:sz w:val="28"/>
          <w:szCs w:val="28"/>
        </w:rPr>
        <w:t xml:space="preserve"> vyučovacích </w:t>
      </w:r>
      <w:proofErr w:type="gramStart"/>
      <w:r w:rsidRPr="00411229">
        <w:rPr>
          <w:rFonts w:cs="Arial"/>
          <w:b/>
          <w:sz w:val="28"/>
          <w:szCs w:val="28"/>
        </w:rPr>
        <w:t>hodin</w:t>
      </w:r>
      <w:r w:rsidRPr="00411229">
        <w:rPr>
          <w:rFonts w:cs="Arial"/>
          <w:sz w:val="28"/>
          <w:szCs w:val="28"/>
        </w:rPr>
        <w:t xml:space="preserve"> </w:t>
      </w:r>
      <w:r w:rsidR="00804ED2" w:rsidRPr="00411229">
        <w:rPr>
          <w:rFonts w:cs="Arial"/>
          <w:sz w:val="28"/>
          <w:szCs w:val="28"/>
        </w:rPr>
        <w:t>.</w:t>
      </w:r>
      <w:proofErr w:type="gramEnd"/>
      <w:r w:rsidR="00804ED2" w:rsidRPr="00411229">
        <w:rPr>
          <w:rFonts w:cs="Arial"/>
          <w:sz w:val="28"/>
          <w:szCs w:val="28"/>
        </w:rPr>
        <w:t xml:space="preserve"> </w:t>
      </w:r>
      <w:r w:rsidRPr="00411229">
        <w:rPr>
          <w:rFonts w:cs="Arial"/>
          <w:sz w:val="28"/>
          <w:szCs w:val="28"/>
          <w:u w:val="single"/>
        </w:rPr>
        <w:t xml:space="preserve">Adept </w:t>
      </w:r>
      <w:r w:rsidR="00F55EEA" w:rsidRPr="00411229">
        <w:rPr>
          <w:rFonts w:cs="Arial"/>
          <w:sz w:val="28"/>
          <w:szCs w:val="28"/>
          <w:u w:val="single"/>
        </w:rPr>
        <w:t xml:space="preserve">je </w:t>
      </w:r>
      <w:proofErr w:type="gramStart"/>
      <w:r w:rsidR="00F55EEA" w:rsidRPr="00411229">
        <w:rPr>
          <w:rFonts w:cs="Arial"/>
          <w:sz w:val="28"/>
          <w:szCs w:val="28"/>
          <w:u w:val="single"/>
        </w:rPr>
        <w:t>povinen</w:t>
      </w:r>
      <w:r w:rsidR="00F55EEA" w:rsidRPr="00411229">
        <w:rPr>
          <w:rFonts w:cs="Arial"/>
          <w:b/>
          <w:sz w:val="28"/>
          <w:szCs w:val="28"/>
          <w:u w:val="single"/>
        </w:rPr>
        <w:t xml:space="preserve">  se</w:t>
      </w:r>
      <w:proofErr w:type="gramEnd"/>
      <w:r w:rsidR="00F55EEA" w:rsidRPr="00411229">
        <w:rPr>
          <w:rFonts w:cs="Arial"/>
          <w:b/>
          <w:sz w:val="28"/>
          <w:szCs w:val="28"/>
          <w:u w:val="single"/>
        </w:rPr>
        <w:t xml:space="preserve"> zúčastnit </w:t>
      </w:r>
      <w:r w:rsidRPr="00411229">
        <w:rPr>
          <w:rFonts w:cs="Arial"/>
          <w:b/>
          <w:sz w:val="28"/>
          <w:szCs w:val="28"/>
          <w:u w:val="single"/>
        </w:rPr>
        <w:t>všech povinných akcí,</w:t>
      </w:r>
      <w:r w:rsidR="00F55EEA" w:rsidRPr="00411229">
        <w:rPr>
          <w:rFonts w:cs="Arial"/>
          <w:b/>
          <w:sz w:val="28"/>
          <w:szCs w:val="28"/>
          <w:u w:val="single"/>
        </w:rPr>
        <w:t xml:space="preserve"> které jsou stanoveny </w:t>
      </w:r>
      <w:r w:rsidRPr="00411229">
        <w:rPr>
          <w:rFonts w:cs="Arial"/>
          <w:sz w:val="28"/>
          <w:szCs w:val="28"/>
          <w:u w:val="single"/>
        </w:rPr>
        <w:t xml:space="preserve"> v rámci odborné praxe OMS.</w:t>
      </w:r>
    </w:p>
    <w:p w14:paraId="056708E8" w14:textId="584244C9" w:rsidR="00EF08B4" w:rsidRPr="00411229" w:rsidRDefault="00CA17F3" w:rsidP="00CA17F3">
      <w:pPr>
        <w:rPr>
          <w:rFonts w:cs="Arial"/>
          <w:sz w:val="28"/>
          <w:szCs w:val="28"/>
          <w:u w:val="single"/>
        </w:rPr>
      </w:pPr>
      <w:r>
        <w:rPr>
          <w:rFonts w:cs="Arial"/>
          <w:sz w:val="28"/>
          <w:szCs w:val="28"/>
        </w:rPr>
        <w:t>Při</w:t>
      </w:r>
      <w:r w:rsidR="00EF08B4" w:rsidRPr="00411229">
        <w:rPr>
          <w:rFonts w:cs="Arial"/>
          <w:sz w:val="28"/>
          <w:szCs w:val="28"/>
          <w:u w:val="single"/>
        </w:rPr>
        <w:t xml:space="preserve"> zahájení kurzu obdrží uchazeč smlouvu o výkonu </w:t>
      </w:r>
      <w:proofErr w:type="spellStart"/>
      <w:r w:rsidR="00EF08B4" w:rsidRPr="00411229">
        <w:rPr>
          <w:rFonts w:cs="Arial"/>
          <w:sz w:val="28"/>
          <w:szCs w:val="28"/>
          <w:u w:val="single"/>
        </w:rPr>
        <w:t>adeptské</w:t>
      </w:r>
      <w:proofErr w:type="spellEnd"/>
      <w:r w:rsidR="00EF08B4" w:rsidRPr="00411229">
        <w:rPr>
          <w:rFonts w:cs="Arial"/>
          <w:sz w:val="28"/>
          <w:szCs w:val="28"/>
          <w:u w:val="single"/>
        </w:rPr>
        <w:t xml:space="preserve"> roční praxe v honitbě, kterou si nechá potvrdit od příslušného </w:t>
      </w:r>
      <w:proofErr w:type="gramStart"/>
      <w:r w:rsidR="00EF08B4" w:rsidRPr="00411229">
        <w:rPr>
          <w:rFonts w:cs="Arial"/>
          <w:sz w:val="28"/>
          <w:szCs w:val="28"/>
          <w:u w:val="single"/>
        </w:rPr>
        <w:t>revíru ,</w:t>
      </w:r>
      <w:proofErr w:type="gramEnd"/>
      <w:r w:rsidR="00EF08B4" w:rsidRPr="00411229">
        <w:rPr>
          <w:rFonts w:cs="Arial"/>
          <w:sz w:val="28"/>
          <w:szCs w:val="28"/>
          <w:u w:val="single"/>
        </w:rPr>
        <w:t xml:space="preserve"> kde bude praxi vykonávat. Pokud revír nemá, pokusí se OMS revír za tímto účelem </w:t>
      </w:r>
      <w:proofErr w:type="gramStart"/>
      <w:r w:rsidR="00EF08B4" w:rsidRPr="00411229">
        <w:rPr>
          <w:rFonts w:cs="Arial"/>
          <w:sz w:val="28"/>
          <w:szCs w:val="28"/>
          <w:u w:val="single"/>
        </w:rPr>
        <w:t>dohodnout</w:t>
      </w:r>
      <w:r w:rsidR="00804ED2" w:rsidRPr="00411229">
        <w:rPr>
          <w:rFonts w:cs="Arial"/>
          <w:sz w:val="28"/>
          <w:szCs w:val="28"/>
          <w:u w:val="single"/>
        </w:rPr>
        <w:t xml:space="preserve"> </w:t>
      </w:r>
      <w:r>
        <w:rPr>
          <w:rFonts w:cs="Arial"/>
          <w:sz w:val="28"/>
          <w:szCs w:val="28"/>
          <w:u w:val="single"/>
        </w:rPr>
        <w:t>.</w:t>
      </w:r>
      <w:proofErr w:type="gramEnd"/>
    </w:p>
    <w:p w14:paraId="66A92DF8" w14:textId="1878640D" w:rsidR="00C553E3" w:rsidRPr="00411229" w:rsidRDefault="003C4E4F">
      <w:pPr>
        <w:rPr>
          <w:rFonts w:cs="Arial"/>
          <w:b/>
          <w:sz w:val="28"/>
          <w:szCs w:val="28"/>
        </w:rPr>
      </w:pPr>
      <w:r w:rsidRPr="00411229">
        <w:rPr>
          <w:rFonts w:cs="Arial"/>
          <w:b/>
          <w:sz w:val="28"/>
          <w:szCs w:val="28"/>
        </w:rPr>
        <w:t xml:space="preserve">Při zahájení kurzu a zaplacení poplatku ve </w:t>
      </w:r>
      <w:proofErr w:type="gramStart"/>
      <w:r w:rsidRPr="00411229">
        <w:rPr>
          <w:rFonts w:cs="Arial"/>
          <w:b/>
          <w:sz w:val="28"/>
          <w:szCs w:val="28"/>
        </w:rPr>
        <w:t xml:space="preserve">výši  </w:t>
      </w:r>
      <w:r w:rsidR="00804ED2" w:rsidRPr="00411229">
        <w:rPr>
          <w:rFonts w:cs="Arial"/>
          <w:b/>
          <w:color w:val="FF0000"/>
          <w:sz w:val="28"/>
          <w:szCs w:val="28"/>
        </w:rPr>
        <w:t>10</w:t>
      </w:r>
      <w:r w:rsidRPr="00411229">
        <w:rPr>
          <w:rFonts w:cs="Arial"/>
          <w:b/>
          <w:color w:val="FF0000"/>
          <w:sz w:val="28"/>
          <w:szCs w:val="28"/>
        </w:rPr>
        <w:t>.000</w:t>
      </w:r>
      <w:proofErr w:type="gramEnd"/>
      <w:r w:rsidRPr="00411229">
        <w:rPr>
          <w:rFonts w:cs="Arial"/>
          <w:b/>
          <w:color w:val="FF0000"/>
          <w:sz w:val="28"/>
          <w:szCs w:val="28"/>
        </w:rPr>
        <w:t xml:space="preserve">,- </w:t>
      </w:r>
      <w:r w:rsidRPr="00411229">
        <w:rPr>
          <w:rFonts w:cs="Arial"/>
          <w:b/>
          <w:sz w:val="28"/>
          <w:szCs w:val="28"/>
        </w:rPr>
        <w:t>Kč obdrží uchazeč doporučené výukové  materiály</w:t>
      </w:r>
      <w:r w:rsidR="00804ED2" w:rsidRPr="00411229">
        <w:rPr>
          <w:rFonts w:cs="Arial"/>
          <w:b/>
          <w:sz w:val="28"/>
          <w:szCs w:val="28"/>
        </w:rPr>
        <w:t xml:space="preserve"> a bude pojištěn u pojišťovny Halali a.s. </w:t>
      </w:r>
    </w:p>
    <w:p w14:paraId="183AABD0" w14:textId="77777777" w:rsidR="00CA17F3" w:rsidRDefault="003C4E4F">
      <w:pPr>
        <w:rPr>
          <w:rFonts w:cs="Arial"/>
          <w:sz w:val="28"/>
          <w:szCs w:val="28"/>
        </w:rPr>
      </w:pPr>
      <w:r w:rsidRPr="00411229">
        <w:rPr>
          <w:rFonts w:cs="Arial"/>
          <w:sz w:val="28"/>
          <w:szCs w:val="28"/>
        </w:rPr>
        <w:t>Počátkem následujícího roku (nejdříve po roce od zahájení kurzu) jsou závěrečné zkoušky.</w:t>
      </w:r>
    </w:p>
    <w:p w14:paraId="1BB8AE26" w14:textId="4DFDAF4B" w:rsidR="00C553E3" w:rsidRPr="00CA17F3" w:rsidRDefault="003C4E4F">
      <w:pPr>
        <w:rPr>
          <w:rFonts w:cs="Arial"/>
          <w:sz w:val="28"/>
          <w:szCs w:val="28"/>
        </w:rPr>
      </w:pPr>
      <w:r w:rsidRPr="00411229">
        <w:rPr>
          <w:rFonts w:cs="Arial"/>
          <w:color w:val="C00000"/>
          <w:sz w:val="28"/>
          <w:szCs w:val="28"/>
        </w:rPr>
        <w:t xml:space="preserve">V kurzu učí a na závěr zkouší </w:t>
      </w:r>
      <w:r w:rsidR="00DE6361" w:rsidRPr="00411229">
        <w:rPr>
          <w:rFonts w:cs="Arial"/>
          <w:color w:val="C00000"/>
          <w:sz w:val="28"/>
          <w:szCs w:val="28"/>
        </w:rPr>
        <w:t xml:space="preserve">zkušební </w:t>
      </w:r>
      <w:proofErr w:type="gramStart"/>
      <w:r w:rsidR="00DE6361" w:rsidRPr="00411229">
        <w:rPr>
          <w:rFonts w:cs="Arial"/>
          <w:color w:val="C00000"/>
          <w:sz w:val="28"/>
          <w:szCs w:val="28"/>
        </w:rPr>
        <w:t xml:space="preserve">komisaři </w:t>
      </w:r>
      <w:r w:rsidRPr="00411229">
        <w:rPr>
          <w:rFonts w:cs="Arial"/>
          <w:color w:val="C00000"/>
          <w:sz w:val="28"/>
          <w:szCs w:val="28"/>
        </w:rPr>
        <w:t xml:space="preserve"> OMS</w:t>
      </w:r>
      <w:proofErr w:type="gramEnd"/>
      <w:r w:rsidRPr="00411229">
        <w:rPr>
          <w:rFonts w:cs="Arial"/>
          <w:color w:val="C00000"/>
          <w:sz w:val="28"/>
          <w:szCs w:val="28"/>
        </w:rPr>
        <w:t xml:space="preserve"> Tachov. </w:t>
      </w:r>
    </w:p>
    <w:p w14:paraId="16FDAE77" w14:textId="77777777" w:rsidR="00C553E3" w:rsidRPr="00411229" w:rsidRDefault="003C4E4F" w:rsidP="00CA17F3">
      <w:pPr>
        <w:spacing w:line="240" w:lineRule="auto"/>
        <w:rPr>
          <w:rFonts w:cs="Arial"/>
          <w:color w:val="00B050"/>
          <w:sz w:val="28"/>
          <w:szCs w:val="28"/>
        </w:rPr>
      </w:pPr>
      <w:r w:rsidRPr="00411229">
        <w:rPr>
          <w:rFonts w:cs="Arial"/>
          <w:sz w:val="28"/>
          <w:szCs w:val="28"/>
        </w:rPr>
        <w:t xml:space="preserve">                                  </w:t>
      </w:r>
      <w:r w:rsidRPr="00411229">
        <w:rPr>
          <w:rFonts w:cs="Arial"/>
          <w:b/>
          <w:sz w:val="28"/>
          <w:szCs w:val="28"/>
        </w:rPr>
        <w:t xml:space="preserve"> </w:t>
      </w:r>
      <w:r w:rsidRPr="00411229">
        <w:rPr>
          <w:rFonts w:cs="Arial"/>
          <w:b/>
          <w:color w:val="00B050"/>
          <w:sz w:val="28"/>
          <w:szCs w:val="28"/>
          <w:u w:val="single"/>
        </w:rPr>
        <w:t xml:space="preserve">Povinné akce pro adepty pořádané OMS ČMMJ </w:t>
      </w:r>
    </w:p>
    <w:p w14:paraId="1FBCB6A5" w14:textId="77777777" w:rsidR="00411229" w:rsidRDefault="003C4E4F" w:rsidP="00CA17F3">
      <w:pPr>
        <w:spacing w:line="240" w:lineRule="auto"/>
        <w:rPr>
          <w:rFonts w:cs="Arial"/>
          <w:sz w:val="24"/>
          <w:szCs w:val="24"/>
        </w:rPr>
      </w:pPr>
      <w:r w:rsidRPr="00411229">
        <w:rPr>
          <w:rFonts w:cs="Arial"/>
          <w:sz w:val="24"/>
          <w:szCs w:val="24"/>
        </w:rPr>
        <w:t xml:space="preserve">  </w:t>
      </w:r>
      <w:r w:rsidRPr="00411229">
        <w:rPr>
          <w:rFonts w:cs="Arial"/>
          <w:b/>
          <w:sz w:val="24"/>
          <w:szCs w:val="24"/>
        </w:rPr>
        <w:t>- povinné 2 akce kynologické</w:t>
      </w:r>
      <w:r w:rsidRPr="00411229">
        <w:rPr>
          <w:rFonts w:cs="Arial"/>
          <w:sz w:val="24"/>
          <w:szCs w:val="24"/>
        </w:rPr>
        <w:t xml:space="preserve"> </w:t>
      </w:r>
    </w:p>
    <w:p w14:paraId="29C4ACE1" w14:textId="35FF5716" w:rsidR="00C553E3" w:rsidRPr="00411229" w:rsidRDefault="003C4E4F" w:rsidP="00CA17F3">
      <w:pPr>
        <w:spacing w:line="240" w:lineRule="auto"/>
        <w:rPr>
          <w:rFonts w:cs="Arial"/>
          <w:sz w:val="24"/>
          <w:szCs w:val="24"/>
        </w:rPr>
      </w:pPr>
      <w:r w:rsidRPr="00411229">
        <w:rPr>
          <w:rFonts w:cs="Arial"/>
          <w:sz w:val="24"/>
          <w:szCs w:val="24"/>
        </w:rPr>
        <w:t>- jarní svod loveckých psů</w:t>
      </w:r>
      <w:proofErr w:type="gramStart"/>
      <w:r w:rsidRPr="00411229">
        <w:rPr>
          <w:rFonts w:cs="Arial"/>
          <w:sz w:val="24"/>
          <w:szCs w:val="24"/>
        </w:rPr>
        <w:t xml:space="preserve">   (</w:t>
      </w:r>
      <w:proofErr w:type="gramEnd"/>
      <w:r w:rsidRPr="00411229">
        <w:rPr>
          <w:rFonts w:cs="Arial"/>
          <w:sz w:val="24"/>
          <w:szCs w:val="24"/>
        </w:rPr>
        <w:t xml:space="preserve">viz plán akcí)                                                            </w:t>
      </w:r>
    </w:p>
    <w:p w14:paraId="79290003" w14:textId="16848E21" w:rsidR="00C553E3" w:rsidRPr="00411229" w:rsidRDefault="003C4E4F" w:rsidP="00CA17F3">
      <w:pPr>
        <w:spacing w:line="240" w:lineRule="auto"/>
        <w:rPr>
          <w:rFonts w:cs="Arial"/>
          <w:sz w:val="24"/>
          <w:szCs w:val="24"/>
        </w:rPr>
      </w:pPr>
      <w:r w:rsidRPr="00411229">
        <w:rPr>
          <w:rFonts w:cs="Arial"/>
          <w:sz w:val="24"/>
          <w:szCs w:val="24"/>
        </w:rPr>
        <w:t xml:space="preserve">-  </w:t>
      </w:r>
      <w:r w:rsidR="00804ED2" w:rsidRPr="00411229">
        <w:rPr>
          <w:rFonts w:cs="Arial"/>
          <w:sz w:val="24"/>
          <w:szCs w:val="24"/>
        </w:rPr>
        <w:t xml:space="preserve">zkouška lovecké </w:t>
      </w:r>
      <w:proofErr w:type="gramStart"/>
      <w:r w:rsidR="00804ED2" w:rsidRPr="00411229">
        <w:rPr>
          <w:rFonts w:cs="Arial"/>
          <w:sz w:val="24"/>
          <w:szCs w:val="24"/>
        </w:rPr>
        <w:t>upotřebitelnosti  psů</w:t>
      </w:r>
      <w:proofErr w:type="gramEnd"/>
      <w:r w:rsidR="00804ED2" w:rsidRPr="00411229">
        <w:rPr>
          <w:rFonts w:cs="Arial"/>
          <w:sz w:val="24"/>
          <w:szCs w:val="24"/>
        </w:rPr>
        <w:t xml:space="preserve"> (dle výběru z plánu akcí) </w:t>
      </w:r>
    </w:p>
    <w:p w14:paraId="34F26FD9" w14:textId="00F7A635" w:rsidR="00C553E3" w:rsidRPr="00411229" w:rsidRDefault="003C4E4F" w:rsidP="00CA17F3">
      <w:pPr>
        <w:spacing w:line="240" w:lineRule="auto"/>
        <w:rPr>
          <w:rFonts w:cs="Arial"/>
          <w:b/>
          <w:bCs/>
          <w:sz w:val="24"/>
          <w:szCs w:val="24"/>
        </w:rPr>
      </w:pPr>
      <w:r w:rsidRPr="00411229">
        <w:rPr>
          <w:rFonts w:cs="Arial"/>
          <w:sz w:val="24"/>
          <w:szCs w:val="24"/>
        </w:rPr>
        <w:t xml:space="preserve">  -</w:t>
      </w:r>
      <w:r w:rsidRPr="00411229">
        <w:rPr>
          <w:rFonts w:cs="Arial"/>
          <w:b/>
          <w:sz w:val="24"/>
          <w:szCs w:val="24"/>
        </w:rPr>
        <w:t xml:space="preserve"> povinné </w:t>
      </w:r>
      <w:proofErr w:type="gramStart"/>
      <w:r w:rsidRPr="00411229">
        <w:rPr>
          <w:rFonts w:cs="Arial"/>
          <w:b/>
          <w:sz w:val="24"/>
          <w:szCs w:val="24"/>
        </w:rPr>
        <w:t>střelecké</w:t>
      </w:r>
      <w:r w:rsidRPr="00411229">
        <w:rPr>
          <w:rFonts w:cs="Arial"/>
          <w:sz w:val="24"/>
          <w:szCs w:val="24"/>
        </w:rPr>
        <w:t xml:space="preserve"> </w:t>
      </w:r>
      <w:r w:rsidR="00056418" w:rsidRPr="00411229">
        <w:rPr>
          <w:rFonts w:cs="Arial"/>
          <w:sz w:val="24"/>
          <w:szCs w:val="24"/>
        </w:rPr>
        <w:t xml:space="preserve"> </w:t>
      </w:r>
      <w:r w:rsidR="00056418" w:rsidRPr="00411229">
        <w:rPr>
          <w:rFonts w:cs="Arial"/>
          <w:b/>
          <w:bCs/>
          <w:sz w:val="24"/>
          <w:szCs w:val="24"/>
        </w:rPr>
        <w:t>akce</w:t>
      </w:r>
      <w:proofErr w:type="gramEnd"/>
      <w:r w:rsidR="00056418" w:rsidRPr="00411229">
        <w:rPr>
          <w:rFonts w:cs="Arial"/>
          <w:b/>
          <w:bCs/>
          <w:sz w:val="24"/>
          <w:szCs w:val="24"/>
        </w:rPr>
        <w:t xml:space="preserve"> </w:t>
      </w:r>
      <w:r w:rsidRPr="00411229">
        <w:rPr>
          <w:rFonts w:cs="Arial"/>
          <w:sz w:val="24"/>
          <w:szCs w:val="24"/>
        </w:rPr>
        <w:t xml:space="preserve">- </w:t>
      </w:r>
      <w:r w:rsidRPr="00411229">
        <w:rPr>
          <w:rFonts w:cs="Arial"/>
          <w:b/>
          <w:color w:val="FF0000"/>
          <w:sz w:val="24"/>
          <w:szCs w:val="24"/>
        </w:rPr>
        <w:t>okresní přebor</w:t>
      </w:r>
      <w:r w:rsidRPr="00411229">
        <w:rPr>
          <w:rFonts w:cs="Arial"/>
          <w:sz w:val="24"/>
          <w:szCs w:val="24"/>
        </w:rPr>
        <w:t xml:space="preserve"> – teorie, kulové  a brokové disciplíny</w:t>
      </w:r>
      <w:r w:rsidR="00056418" w:rsidRPr="00411229">
        <w:rPr>
          <w:rFonts w:cs="Arial"/>
          <w:sz w:val="24"/>
          <w:szCs w:val="24"/>
        </w:rPr>
        <w:t xml:space="preserve"> </w:t>
      </w:r>
      <w:r w:rsidRPr="00411229">
        <w:rPr>
          <w:rFonts w:cs="Arial"/>
          <w:sz w:val="24"/>
          <w:szCs w:val="24"/>
        </w:rPr>
        <w:t xml:space="preserve"> </w:t>
      </w:r>
    </w:p>
    <w:p w14:paraId="5D1DB066" w14:textId="0E7B988C" w:rsidR="00056418" w:rsidRPr="00411229" w:rsidRDefault="00056418" w:rsidP="00CA17F3">
      <w:pPr>
        <w:spacing w:line="240" w:lineRule="auto"/>
        <w:rPr>
          <w:rFonts w:cs="Arial"/>
          <w:b/>
          <w:bCs/>
          <w:color w:val="FF0000"/>
          <w:sz w:val="24"/>
          <w:szCs w:val="24"/>
        </w:rPr>
      </w:pPr>
      <w:r w:rsidRPr="00411229">
        <w:rPr>
          <w:rFonts w:cs="Arial"/>
          <w:b/>
          <w:bCs/>
          <w:sz w:val="24"/>
          <w:szCs w:val="24"/>
        </w:rPr>
        <w:t xml:space="preserve">                                                 </w:t>
      </w:r>
      <w:r w:rsidRPr="00411229">
        <w:rPr>
          <w:rFonts w:cs="Arial"/>
          <w:b/>
          <w:bCs/>
          <w:color w:val="FF0000"/>
          <w:sz w:val="24"/>
          <w:szCs w:val="24"/>
        </w:rPr>
        <w:t xml:space="preserve">- výcvik ve střelbě z brokovnice a malorážky       </w:t>
      </w:r>
    </w:p>
    <w:p w14:paraId="2A5D14A1" w14:textId="010A1CDE" w:rsidR="00C553E3" w:rsidRPr="00CA17F3" w:rsidRDefault="003C4E4F" w:rsidP="00CA17F3">
      <w:pPr>
        <w:spacing w:line="240" w:lineRule="auto"/>
        <w:rPr>
          <w:rFonts w:cs="Arial"/>
          <w:sz w:val="24"/>
          <w:szCs w:val="24"/>
        </w:rPr>
      </w:pPr>
      <w:r w:rsidRPr="00411229">
        <w:rPr>
          <w:rFonts w:cs="Arial"/>
          <w:sz w:val="24"/>
          <w:szCs w:val="24"/>
        </w:rPr>
        <w:t xml:space="preserve">     </w:t>
      </w:r>
      <w:r w:rsidR="00056418" w:rsidRPr="00411229">
        <w:rPr>
          <w:rFonts w:cs="Arial"/>
          <w:b/>
          <w:color w:val="FF0000"/>
          <w:sz w:val="28"/>
          <w:szCs w:val="28"/>
        </w:rPr>
        <w:t xml:space="preserve">Ještě tedy </w:t>
      </w:r>
      <w:proofErr w:type="gramStart"/>
      <w:r w:rsidR="00056418" w:rsidRPr="00411229">
        <w:rPr>
          <w:rFonts w:cs="Arial"/>
          <w:b/>
          <w:color w:val="FF0000"/>
          <w:sz w:val="28"/>
          <w:szCs w:val="28"/>
        </w:rPr>
        <w:t>jednou :</w:t>
      </w:r>
      <w:proofErr w:type="gramEnd"/>
    </w:p>
    <w:p w14:paraId="452DAD2A" w14:textId="40EFEDCB" w:rsidR="00056418" w:rsidRPr="00411229" w:rsidRDefault="00056418">
      <w:pPr>
        <w:rPr>
          <w:rFonts w:cs="Arial"/>
          <w:b/>
          <w:sz w:val="28"/>
          <w:szCs w:val="28"/>
        </w:rPr>
      </w:pPr>
      <w:r w:rsidRPr="00411229">
        <w:rPr>
          <w:rFonts w:cs="Arial"/>
          <w:b/>
          <w:sz w:val="28"/>
          <w:szCs w:val="28"/>
        </w:rPr>
        <w:t xml:space="preserve">Přihlášky do kurzu je nutné podat nejpozději do </w:t>
      </w:r>
      <w:r w:rsidR="00411229" w:rsidRPr="00411229">
        <w:rPr>
          <w:rFonts w:cs="Arial"/>
          <w:b/>
          <w:sz w:val="28"/>
          <w:szCs w:val="28"/>
        </w:rPr>
        <w:t>15.1.2025</w:t>
      </w:r>
      <w:r w:rsidRPr="00411229">
        <w:rPr>
          <w:rFonts w:cs="Arial"/>
          <w:b/>
          <w:sz w:val="28"/>
          <w:szCs w:val="28"/>
        </w:rPr>
        <w:t xml:space="preserve">, </w:t>
      </w:r>
      <w:proofErr w:type="gramStart"/>
      <w:r w:rsidRPr="00411229">
        <w:rPr>
          <w:rFonts w:cs="Arial"/>
          <w:b/>
          <w:sz w:val="28"/>
          <w:szCs w:val="28"/>
        </w:rPr>
        <w:t>abychom  v</w:t>
      </w:r>
      <w:proofErr w:type="gramEnd"/>
      <w:r w:rsidRPr="00411229">
        <w:rPr>
          <w:rFonts w:cs="Arial"/>
          <w:b/>
          <w:sz w:val="28"/>
          <w:szCs w:val="28"/>
        </w:rPr>
        <w:t> okresní myslivecké radě v lednu 202</w:t>
      </w:r>
      <w:r w:rsidR="00804ED2" w:rsidRPr="00411229">
        <w:rPr>
          <w:rFonts w:cs="Arial"/>
          <w:b/>
          <w:sz w:val="28"/>
          <w:szCs w:val="28"/>
        </w:rPr>
        <w:t>5</w:t>
      </w:r>
      <w:r w:rsidRPr="00411229">
        <w:rPr>
          <w:rFonts w:cs="Arial"/>
          <w:b/>
          <w:sz w:val="28"/>
          <w:szCs w:val="28"/>
        </w:rPr>
        <w:t xml:space="preserve"> rozhodli, zda se myslivecký kurz zahájí či ne. Pokud bude kurz zahájen, opozdilci se mohou přihlásit nejpozději v den zahájení kurzu, tedy </w:t>
      </w:r>
      <w:r w:rsidR="00804ED2" w:rsidRPr="00411229">
        <w:rPr>
          <w:rFonts w:cs="Arial"/>
          <w:b/>
          <w:sz w:val="28"/>
          <w:szCs w:val="28"/>
        </w:rPr>
        <w:t>7</w:t>
      </w:r>
      <w:r w:rsidRPr="00411229">
        <w:rPr>
          <w:rFonts w:cs="Arial"/>
          <w:b/>
          <w:sz w:val="28"/>
          <w:szCs w:val="28"/>
        </w:rPr>
        <w:t>.2.202</w:t>
      </w:r>
      <w:r w:rsidR="00804ED2" w:rsidRPr="00411229">
        <w:rPr>
          <w:rFonts w:cs="Arial"/>
          <w:b/>
          <w:sz w:val="28"/>
          <w:szCs w:val="28"/>
        </w:rPr>
        <w:t>5</w:t>
      </w:r>
      <w:r w:rsidRPr="00411229">
        <w:rPr>
          <w:rFonts w:cs="Arial"/>
          <w:b/>
          <w:sz w:val="28"/>
          <w:szCs w:val="28"/>
        </w:rPr>
        <w:t>.</w:t>
      </w:r>
    </w:p>
    <w:p w14:paraId="10463BF8" w14:textId="77777777" w:rsidR="00CA17F3" w:rsidRDefault="00056418">
      <w:pPr>
        <w:rPr>
          <w:rFonts w:cs="Arial"/>
          <w:b/>
          <w:sz w:val="28"/>
          <w:szCs w:val="28"/>
        </w:rPr>
      </w:pPr>
      <w:r w:rsidRPr="00411229">
        <w:rPr>
          <w:rFonts w:cs="Arial"/>
          <w:b/>
          <w:sz w:val="28"/>
          <w:szCs w:val="28"/>
        </w:rPr>
        <w:t xml:space="preserve"> Podmínkou zahájení kurzu je minimálně 5 </w:t>
      </w:r>
      <w:proofErr w:type="gramStart"/>
      <w:r w:rsidRPr="00411229">
        <w:rPr>
          <w:rFonts w:cs="Arial"/>
          <w:b/>
          <w:sz w:val="28"/>
          <w:szCs w:val="28"/>
        </w:rPr>
        <w:t>účastníků</w:t>
      </w:r>
      <w:r w:rsidR="00DE6361" w:rsidRPr="00411229">
        <w:rPr>
          <w:rFonts w:cs="Arial"/>
          <w:b/>
          <w:sz w:val="28"/>
          <w:szCs w:val="28"/>
        </w:rPr>
        <w:t xml:space="preserve"> !!!</w:t>
      </w:r>
      <w:proofErr w:type="gramEnd"/>
    </w:p>
    <w:p w14:paraId="54D8902B" w14:textId="69EBA5D8" w:rsidR="00411229" w:rsidRPr="00411229" w:rsidRDefault="00411229">
      <w:pPr>
        <w:rPr>
          <w:rFonts w:cs="Arial"/>
          <w:b/>
          <w:sz w:val="28"/>
          <w:szCs w:val="28"/>
        </w:rPr>
      </w:pPr>
      <w:r w:rsidRPr="00411229">
        <w:rPr>
          <w:rFonts w:cs="Arial"/>
          <w:b/>
          <w:sz w:val="28"/>
          <w:szCs w:val="28"/>
        </w:rPr>
        <w:t>Pokud Vám není něco jasné, raději zavolejte či osobně přijďte.</w:t>
      </w:r>
    </w:p>
    <w:sectPr w:rsidR="00411229" w:rsidRPr="00411229" w:rsidSect="00C553E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A6E45"/>
    <w:multiLevelType w:val="multilevel"/>
    <w:tmpl w:val="C59C9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0E0A5F"/>
    <w:multiLevelType w:val="multilevel"/>
    <w:tmpl w:val="01CC6F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4987558">
    <w:abstractNumId w:val="0"/>
  </w:num>
  <w:num w:numId="2" w16cid:durableId="30782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E3"/>
    <w:rsid w:val="00056418"/>
    <w:rsid w:val="00126B92"/>
    <w:rsid w:val="0018280B"/>
    <w:rsid w:val="003C4E4F"/>
    <w:rsid w:val="00411229"/>
    <w:rsid w:val="004B5910"/>
    <w:rsid w:val="0076120A"/>
    <w:rsid w:val="00804ED2"/>
    <w:rsid w:val="00B21A69"/>
    <w:rsid w:val="00C553E3"/>
    <w:rsid w:val="00CA17F3"/>
    <w:rsid w:val="00DE6361"/>
    <w:rsid w:val="00EF08B4"/>
    <w:rsid w:val="00F55EEA"/>
    <w:rsid w:val="00FE1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7540"/>
  <w15:docId w15:val="{65583F7A-7CB0-4FE5-9B92-E2DEC1F1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0D7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41">
    <w:name w:val="Nadpis 41"/>
    <w:basedOn w:val="Normln"/>
    <w:link w:val="Nadpis4Char"/>
    <w:uiPriority w:val="9"/>
    <w:qFormat/>
    <w:rsid w:val="0095067D"/>
    <w:pPr>
      <w:spacing w:beforeAutospacing="1" w:afterAutospacing="1" w:line="240" w:lineRule="auto"/>
      <w:outlineLvl w:val="3"/>
    </w:pPr>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963F44"/>
    <w:rPr>
      <w:color w:val="0000FF"/>
      <w:u w:val="single"/>
    </w:rPr>
  </w:style>
  <w:style w:type="character" w:customStyle="1" w:styleId="TextbublinyChar">
    <w:name w:val="Text bubliny Char"/>
    <w:basedOn w:val="Standardnpsmoodstavce"/>
    <w:link w:val="Textbubliny"/>
    <w:uiPriority w:val="99"/>
    <w:semiHidden/>
    <w:qFormat/>
    <w:rsid w:val="00963F44"/>
    <w:rPr>
      <w:rFonts w:ascii="Tahoma" w:hAnsi="Tahoma" w:cs="Tahoma"/>
      <w:sz w:val="16"/>
      <w:szCs w:val="16"/>
    </w:rPr>
  </w:style>
  <w:style w:type="character" w:customStyle="1" w:styleId="Nadpis4Char">
    <w:name w:val="Nadpis 4 Char"/>
    <w:basedOn w:val="Standardnpsmoodstavce"/>
    <w:link w:val="Nadpis41"/>
    <w:uiPriority w:val="9"/>
    <w:qFormat/>
    <w:rsid w:val="0095067D"/>
    <w:rPr>
      <w:rFonts w:ascii="Times New Roman" w:eastAsia="Times New Roman" w:hAnsi="Times New Roman" w:cs="Times New Roman"/>
      <w:b/>
      <w:bCs/>
      <w:sz w:val="24"/>
      <w:szCs w:val="24"/>
      <w:lang w:eastAsia="cs-CZ"/>
    </w:rPr>
  </w:style>
  <w:style w:type="paragraph" w:customStyle="1" w:styleId="Nadpis">
    <w:name w:val="Nadpis"/>
    <w:basedOn w:val="Normln"/>
    <w:next w:val="Zkladntext"/>
    <w:qFormat/>
    <w:rsid w:val="00C553E3"/>
    <w:pPr>
      <w:keepNext/>
      <w:spacing w:before="240" w:after="120"/>
    </w:pPr>
    <w:rPr>
      <w:rFonts w:ascii="Liberation Sans" w:eastAsia="Microsoft YaHei" w:hAnsi="Liberation Sans" w:cs="Lucida Sans"/>
      <w:sz w:val="28"/>
      <w:szCs w:val="28"/>
    </w:rPr>
  </w:style>
  <w:style w:type="paragraph" w:styleId="Zkladntext">
    <w:name w:val="Body Text"/>
    <w:basedOn w:val="Normln"/>
    <w:rsid w:val="00C553E3"/>
    <w:pPr>
      <w:spacing w:after="140"/>
    </w:pPr>
  </w:style>
  <w:style w:type="paragraph" w:styleId="Seznam">
    <w:name w:val="List"/>
    <w:basedOn w:val="Zkladntext"/>
    <w:rsid w:val="00C553E3"/>
    <w:rPr>
      <w:rFonts w:cs="Lucida Sans"/>
    </w:rPr>
  </w:style>
  <w:style w:type="paragraph" w:customStyle="1" w:styleId="Titulek1">
    <w:name w:val="Titulek1"/>
    <w:basedOn w:val="Normln"/>
    <w:qFormat/>
    <w:rsid w:val="00C553E3"/>
    <w:pPr>
      <w:suppressLineNumbers/>
      <w:spacing w:before="120" w:after="120"/>
    </w:pPr>
    <w:rPr>
      <w:rFonts w:cs="Lucida Sans"/>
      <w:i/>
      <w:iCs/>
      <w:sz w:val="24"/>
      <w:szCs w:val="24"/>
    </w:rPr>
  </w:style>
  <w:style w:type="paragraph" w:customStyle="1" w:styleId="Rejstk">
    <w:name w:val="Rejstřík"/>
    <w:basedOn w:val="Normln"/>
    <w:qFormat/>
    <w:rsid w:val="00C553E3"/>
    <w:pPr>
      <w:suppressLineNumbers/>
    </w:pPr>
    <w:rPr>
      <w:rFonts w:cs="Lucida Sans"/>
    </w:rPr>
  </w:style>
  <w:style w:type="paragraph" w:styleId="Odstavecseseznamem">
    <w:name w:val="List Paragraph"/>
    <w:basedOn w:val="Normln"/>
    <w:uiPriority w:val="34"/>
    <w:qFormat/>
    <w:rsid w:val="00BE0E13"/>
    <w:pPr>
      <w:ind w:left="720"/>
      <w:contextualSpacing/>
    </w:pPr>
  </w:style>
  <w:style w:type="paragraph" w:styleId="Normlnweb">
    <w:name w:val="Normal (Web)"/>
    <w:basedOn w:val="Normln"/>
    <w:uiPriority w:val="99"/>
    <w:semiHidden/>
    <w:unhideWhenUsed/>
    <w:qFormat/>
    <w:rsid w:val="00963F44"/>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963F4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mj.cz/jak-se-stat-myslivc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mj.cz/okresni-myslivecke-spolk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D9B58-9CCE-41FC-93AE-6A3BDF7C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715</Words>
  <Characters>4225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moje01</dc:creator>
  <dc:description/>
  <cp:lastModifiedBy>doma</cp:lastModifiedBy>
  <cp:revision>3</cp:revision>
  <dcterms:created xsi:type="dcterms:W3CDTF">2024-11-28T18:22:00Z</dcterms:created>
  <dcterms:modified xsi:type="dcterms:W3CDTF">2024-12-02T19:24:00Z</dcterms:modified>
  <dc:language>cs-CZ</dc:language>
</cp:coreProperties>
</file>